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공감의 힘으로 관계 만들기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3-4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공감 능력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공감의 중요성과 실천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공감의 개념을 이해하고 실생활에 적용할 수 있다.</w:t>
      </w:r>
    </w:p>
    <w:p>
      <w:pPr>
        <w:spacing w:after="80"/>
      </w:pPr>
      <w:r>
        <w:rPr>
          <w:sz w:val="21"/>
          <w:szCs w:val="21"/>
        </w:rPr>
        <w:t xml:space="preserve">· 공감이 관계에 미치는 긍정적 영향을 설명할 수 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공감 경험 나누기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여러분이 누군가에게 공감을 받았던 경험이 있나요? 그때 어떤 기분이 들었나요?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공감 경험을 떠올리고 친구들과 나눈다.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편안하게 이야기할 수 있는 분위기를 조성한다.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공감 탐구 및 역할극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공감이 부족한 상황을 담은 역할극을 준비해 봅시다. 그런 상황에서 공감이 왜 필요할까요?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역할극을 통해 공감이 부족한 상황을 표현하고, 개선 방법을 토의한다.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우리반 공감송 만들기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공감송을 듣고 우리만의 공감송을 만들어 봅시다. 공감의 의미와 방법을 가사로 적어보세요.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공감송의 가사를 작성하고, 친구들과 공유한다.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다양한 의견을 자유롭게 표현할 수 있도록 격려한다.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창의적으로 가사를 작성할 수 있도록 돕는다.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공감 실천 다짐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배운 내용을 바탕으로, 앞으로 공감을 더 잘 실천하려면 무엇이 필요할까요?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다짐을 작성하고 친구들과 공유한다.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자신의 다짐을 구체적으로 작성할 수 있도록 유도한다.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공감의 개념을 이해하고 실생활에 적용할 수 있는가?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관찰 평가 및 자기 평가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민감한 이야기를 강요받지 않도록 주의합니다.</w:t>
      </w:r>
    </w:p>
    <w:p>
      <w:pPr>
        <w:spacing w:after="80"/>
      </w:pPr>
      <w:r>
        <w:rPr>
          <w:sz w:val="21"/>
          <w:szCs w:val="21"/>
        </w:rPr>
        <w:t xml:space="preserve">· 모든 학생의 의견을 존중하며, 다양한 생각을 인정하는 분위기를 조성합니다.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2026-07-04T02:26:57.727Z</dcterms:created>
  <dcterms:modified xsi:type="dcterms:W3CDTF">2026-07-04T02:26:57.727Z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